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AD97" w14:textId="77777777" w:rsidR="00FE067E" w:rsidRPr="00DC6B2E" w:rsidRDefault="003C6034" w:rsidP="00CC1F3B">
      <w:pPr>
        <w:pStyle w:val="TitlePageOrigin"/>
        <w:rPr>
          <w:color w:val="auto"/>
        </w:rPr>
      </w:pPr>
      <w:r w:rsidRPr="00DC6B2E">
        <w:rPr>
          <w:caps w:val="0"/>
          <w:color w:val="auto"/>
        </w:rPr>
        <w:t>WEST VIRGINIA LEGISLATURE</w:t>
      </w:r>
    </w:p>
    <w:p w14:paraId="5497574A" w14:textId="77777777" w:rsidR="00CD36CF" w:rsidRPr="00DC6B2E" w:rsidRDefault="00CD36CF" w:rsidP="00CC1F3B">
      <w:pPr>
        <w:pStyle w:val="TitlePageSession"/>
        <w:rPr>
          <w:color w:val="auto"/>
        </w:rPr>
      </w:pPr>
      <w:r w:rsidRPr="00DC6B2E">
        <w:rPr>
          <w:color w:val="auto"/>
        </w:rPr>
        <w:t>20</w:t>
      </w:r>
      <w:r w:rsidR="00EC5E63" w:rsidRPr="00DC6B2E">
        <w:rPr>
          <w:color w:val="auto"/>
        </w:rPr>
        <w:t>2</w:t>
      </w:r>
      <w:r w:rsidR="00211F02" w:rsidRPr="00DC6B2E">
        <w:rPr>
          <w:color w:val="auto"/>
        </w:rPr>
        <w:t>5</w:t>
      </w:r>
      <w:r w:rsidRPr="00DC6B2E">
        <w:rPr>
          <w:color w:val="auto"/>
        </w:rPr>
        <w:t xml:space="preserve"> </w:t>
      </w:r>
      <w:r w:rsidR="003C6034" w:rsidRPr="00DC6B2E">
        <w:rPr>
          <w:caps w:val="0"/>
          <w:color w:val="auto"/>
        </w:rPr>
        <w:t>REGULAR SESSION</w:t>
      </w:r>
    </w:p>
    <w:p w14:paraId="4CFC9F21" w14:textId="77777777" w:rsidR="00CD36CF" w:rsidRPr="00DC6B2E" w:rsidRDefault="00CD25D6" w:rsidP="00CC1F3B">
      <w:pPr>
        <w:pStyle w:val="TitlePageBillPrefix"/>
        <w:rPr>
          <w:color w:val="auto"/>
        </w:rPr>
      </w:pPr>
      <w:sdt>
        <w:sdtPr>
          <w:rPr>
            <w:color w:val="auto"/>
          </w:rPr>
          <w:tag w:val="IntroDate"/>
          <w:id w:val="-1236936958"/>
          <w:placeholder>
            <w:docPart w:val="AA2AF98736ED45B0A35E9F37E13A685A"/>
          </w:placeholder>
          <w:text/>
        </w:sdtPr>
        <w:sdtEndPr/>
        <w:sdtContent>
          <w:r w:rsidR="00AE48A0" w:rsidRPr="00DC6B2E">
            <w:rPr>
              <w:color w:val="auto"/>
            </w:rPr>
            <w:t>Introduced</w:t>
          </w:r>
        </w:sdtContent>
      </w:sdt>
    </w:p>
    <w:p w14:paraId="12718863" w14:textId="45DC7801" w:rsidR="00CD36CF" w:rsidRPr="00DC6B2E" w:rsidRDefault="00CD25D6" w:rsidP="00CC1F3B">
      <w:pPr>
        <w:pStyle w:val="BillNumber"/>
        <w:rPr>
          <w:color w:val="auto"/>
        </w:rPr>
      </w:pPr>
      <w:sdt>
        <w:sdtPr>
          <w:rPr>
            <w:color w:val="auto"/>
          </w:rPr>
          <w:tag w:val="Chamber"/>
          <w:id w:val="893011969"/>
          <w:lock w:val="sdtLocked"/>
          <w:placeholder>
            <w:docPart w:val="2E45B967622F447CA260F2E6DE983533"/>
          </w:placeholder>
          <w:dropDownList>
            <w:listItem w:displayText="House" w:value="House"/>
            <w:listItem w:displayText="Senate" w:value="Senate"/>
          </w:dropDownList>
        </w:sdtPr>
        <w:sdtEndPr/>
        <w:sdtContent>
          <w:r w:rsidR="00836D1E" w:rsidRPr="00DC6B2E">
            <w:rPr>
              <w:color w:val="auto"/>
            </w:rPr>
            <w:t>Senate</w:t>
          </w:r>
        </w:sdtContent>
      </w:sdt>
      <w:r w:rsidR="00303684" w:rsidRPr="00DC6B2E">
        <w:rPr>
          <w:color w:val="auto"/>
        </w:rPr>
        <w:t xml:space="preserve"> </w:t>
      </w:r>
      <w:r w:rsidR="00CD36CF" w:rsidRPr="00DC6B2E">
        <w:rPr>
          <w:color w:val="auto"/>
        </w:rPr>
        <w:t xml:space="preserve">Bill </w:t>
      </w:r>
      <w:sdt>
        <w:sdtPr>
          <w:rPr>
            <w:color w:val="auto"/>
          </w:rPr>
          <w:tag w:val="BNum"/>
          <w:id w:val="1645317809"/>
          <w:lock w:val="sdtLocked"/>
          <w:placeholder>
            <w:docPart w:val="132AFA2E53CB4DAEBAE6FFA2A867142D"/>
          </w:placeholder>
          <w:text/>
        </w:sdtPr>
        <w:sdtEndPr/>
        <w:sdtContent>
          <w:r w:rsidR="004C1ADD">
            <w:rPr>
              <w:color w:val="auto"/>
            </w:rPr>
            <w:t>528</w:t>
          </w:r>
        </w:sdtContent>
      </w:sdt>
    </w:p>
    <w:p w14:paraId="2889F7D0" w14:textId="728620E9" w:rsidR="00CD36CF" w:rsidRPr="00DC6B2E" w:rsidRDefault="00CD36CF" w:rsidP="00CC1F3B">
      <w:pPr>
        <w:pStyle w:val="Sponsors"/>
        <w:rPr>
          <w:color w:val="auto"/>
        </w:rPr>
      </w:pPr>
      <w:r w:rsidRPr="00DC6B2E">
        <w:rPr>
          <w:color w:val="auto"/>
        </w:rPr>
        <w:t xml:space="preserve">By </w:t>
      </w:r>
      <w:sdt>
        <w:sdtPr>
          <w:rPr>
            <w:color w:val="auto"/>
          </w:rPr>
          <w:tag w:val="Sponsors"/>
          <w:id w:val="1589585889"/>
          <w:placeholder>
            <w:docPart w:val="E6B352F3A7B74A36837CBD3EC8344B06"/>
          </w:placeholder>
          <w:text w:multiLine="1"/>
        </w:sdtPr>
        <w:sdtEndPr/>
        <w:sdtContent>
          <w:r w:rsidR="00836D1E" w:rsidRPr="00DC6B2E">
            <w:rPr>
              <w:color w:val="auto"/>
            </w:rPr>
            <w:t>Senator</w:t>
          </w:r>
          <w:r w:rsidR="00CD25D6">
            <w:rPr>
              <w:color w:val="auto"/>
            </w:rPr>
            <w:t>s</w:t>
          </w:r>
          <w:r w:rsidR="00836D1E" w:rsidRPr="00DC6B2E">
            <w:rPr>
              <w:color w:val="auto"/>
            </w:rPr>
            <w:t xml:space="preserve"> Weld</w:t>
          </w:r>
        </w:sdtContent>
      </w:sdt>
      <w:r w:rsidR="00CD25D6">
        <w:rPr>
          <w:color w:val="auto"/>
        </w:rPr>
        <w:t xml:space="preserve"> and Woelfel</w:t>
      </w:r>
    </w:p>
    <w:p w14:paraId="4FF4A2BB" w14:textId="1A6D0FE0" w:rsidR="00E831B3" w:rsidRPr="00DC6B2E" w:rsidRDefault="00CD36CF" w:rsidP="00CC1F3B">
      <w:pPr>
        <w:pStyle w:val="References"/>
        <w:rPr>
          <w:color w:val="auto"/>
        </w:rPr>
      </w:pPr>
      <w:r w:rsidRPr="00DC6B2E">
        <w:rPr>
          <w:color w:val="auto"/>
        </w:rPr>
        <w:t>[</w:t>
      </w:r>
      <w:sdt>
        <w:sdtPr>
          <w:rPr>
            <w:color w:val="auto"/>
          </w:rPr>
          <w:tag w:val="References"/>
          <w:id w:val="-1043047873"/>
          <w:placeholder>
            <w:docPart w:val="C068EC1364924BACAD9E1251A6D9CF36"/>
          </w:placeholder>
          <w:text w:multiLine="1"/>
        </w:sdtPr>
        <w:sdtEndPr/>
        <w:sdtContent>
          <w:r w:rsidR="004C1ADD" w:rsidRPr="00DC6B2E">
            <w:rPr>
              <w:color w:val="auto"/>
            </w:rPr>
            <w:t xml:space="preserve">Introduced </w:t>
          </w:r>
          <w:r w:rsidR="004C1ADD" w:rsidRPr="00F4033A">
            <w:rPr>
              <w:color w:val="auto"/>
            </w:rPr>
            <w:t>February 19, 2025</w:t>
          </w:r>
          <w:r w:rsidR="004C1ADD" w:rsidRPr="00DC6B2E">
            <w:rPr>
              <w:color w:val="auto"/>
            </w:rPr>
            <w:t>; referred</w:t>
          </w:r>
          <w:r w:rsidR="004C1ADD" w:rsidRPr="00DC6B2E">
            <w:rPr>
              <w:color w:val="auto"/>
            </w:rPr>
            <w:br/>
            <w:t xml:space="preserve">to the Committee on </w:t>
          </w:r>
          <w:r w:rsidR="007E0FC7">
            <w:rPr>
              <w:color w:val="auto"/>
            </w:rPr>
            <w:t>the Judiciary</w:t>
          </w:r>
        </w:sdtContent>
      </w:sdt>
      <w:r w:rsidRPr="00DC6B2E">
        <w:rPr>
          <w:color w:val="auto"/>
        </w:rPr>
        <w:t>]</w:t>
      </w:r>
    </w:p>
    <w:p w14:paraId="7713B44D" w14:textId="5E54FCBE" w:rsidR="00303684" w:rsidRPr="00DC6B2E" w:rsidRDefault="0000526A" w:rsidP="00CC1F3B">
      <w:pPr>
        <w:pStyle w:val="TitleSection"/>
        <w:rPr>
          <w:color w:val="auto"/>
        </w:rPr>
      </w:pPr>
      <w:r w:rsidRPr="00DC6B2E">
        <w:rPr>
          <w:color w:val="auto"/>
        </w:rPr>
        <w:lastRenderedPageBreak/>
        <w:t>A BILL</w:t>
      </w:r>
      <w:r w:rsidR="001C1FCD" w:rsidRPr="00DC6B2E">
        <w:rPr>
          <w:color w:val="auto"/>
        </w:rPr>
        <w:t xml:space="preserve"> </w:t>
      </w:r>
      <w:r w:rsidR="004C1ADD">
        <w:rPr>
          <w:color w:val="auto"/>
        </w:rPr>
        <w:t xml:space="preserve">to </w:t>
      </w:r>
      <w:r w:rsidR="001C1FCD" w:rsidRPr="00DC6B2E">
        <w:rPr>
          <w:color w:val="auto"/>
        </w:rPr>
        <w:t xml:space="preserve">amend §61-8D-5 of the Code of West Virginia, 1931, as amended, relating </w:t>
      </w:r>
      <w:r w:rsidR="005D6D58" w:rsidRPr="00DC6B2E">
        <w:rPr>
          <w:color w:val="auto"/>
        </w:rPr>
        <w:t xml:space="preserve">to </w:t>
      </w:r>
      <w:r w:rsidR="00F51AC8" w:rsidRPr="00DC6B2E">
        <w:rPr>
          <w:color w:val="auto"/>
        </w:rPr>
        <w:t>adding attempt</w:t>
      </w:r>
      <w:r w:rsidR="009F0739" w:rsidRPr="00DC6B2E">
        <w:rPr>
          <w:color w:val="auto"/>
        </w:rPr>
        <w:t xml:space="preserve"> to </w:t>
      </w:r>
      <w:r w:rsidR="00FF57B9" w:rsidRPr="00DC6B2E">
        <w:rPr>
          <w:color w:val="auto"/>
        </w:rPr>
        <w:t xml:space="preserve">the </w:t>
      </w:r>
      <w:r w:rsidR="00341787" w:rsidRPr="00DC6B2E">
        <w:rPr>
          <w:color w:val="auto"/>
        </w:rPr>
        <w:t xml:space="preserve">criminal offense </w:t>
      </w:r>
      <w:r w:rsidR="00A72CCC" w:rsidRPr="00DC6B2E">
        <w:rPr>
          <w:color w:val="auto"/>
        </w:rPr>
        <w:t>of sexual abuse by a parent, guardian, custodia</w:t>
      </w:r>
      <w:r w:rsidR="00672FA7" w:rsidRPr="00DC6B2E">
        <w:rPr>
          <w:color w:val="auto"/>
        </w:rPr>
        <w:t>n</w:t>
      </w:r>
      <w:r w:rsidR="00327123" w:rsidRPr="00DC6B2E">
        <w:rPr>
          <w:color w:val="auto"/>
        </w:rPr>
        <w:t>,</w:t>
      </w:r>
      <w:r w:rsidR="00A72CCC" w:rsidRPr="00DC6B2E">
        <w:rPr>
          <w:color w:val="auto"/>
        </w:rPr>
        <w:t xml:space="preserve"> or person in a position of trust to a child.</w:t>
      </w:r>
    </w:p>
    <w:p w14:paraId="0C67C5AE" w14:textId="7146B82F" w:rsidR="00836D1E" w:rsidRPr="00DC6B2E" w:rsidRDefault="00303684" w:rsidP="00836D1E">
      <w:pPr>
        <w:pStyle w:val="EnactingClause"/>
        <w:rPr>
          <w:color w:val="auto"/>
        </w:rPr>
        <w:sectPr w:rsidR="00836D1E" w:rsidRPr="00DC6B2E" w:rsidSect="00435B9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6B2E">
        <w:rPr>
          <w:color w:val="auto"/>
        </w:rPr>
        <w:t>Be it enacted by the Legislature of West Virginia:</w:t>
      </w:r>
      <w:r w:rsidR="00836D1E" w:rsidRPr="00DC6B2E">
        <w:rPr>
          <w:color w:val="auto"/>
        </w:rPr>
        <w:t xml:space="preserve"> </w:t>
      </w:r>
    </w:p>
    <w:p w14:paraId="5A6D60D1" w14:textId="32867986" w:rsidR="00836D1E" w:rsidRPr="00DC6B2E" w:rsidRDefault="00836D1E" w:rsidP="00836D1E">
      <w:pPr>
        <w:pStyle w:val="ArticleHeading"/>
        <w:rPr>
          <w:color w:val="auto"/>
        </w:rPr>
      </w:pPr>
      <w:r w:rsidRPr="00DC6B2E">
        <w:rPr>
          <w:color w:val="auto"/>
        </w:rPr>
        <w:t>article 8D. child abuse.</w:t>
      </w:r>
    </w:p>
    <w:p w14:paraId="7B21C3AB" w14:textId="17D4D147" w:rsidR="00836D1E" w:rsidRPr="00DC6B2E" w:rsidRDefault="00836D1E" w:rsidP="00E64552">
      <w:pPr>
        <w:pStyle w:val="SectionHeading"/>
        <w:rPr>
          <w:color w:val="auto"/>
        </w:rPr>
      </w:pPr>
      <w:r w:rsidRPr="00DC6B2E">
        <w:rPr>
          <w:color w:val="auto"/>
        </w:rPr>
        <w:t>§61-8D-5. Sexual abuse by a parent, guardian, custodian or person in a position of trust to a child; parent, guardian, custodian or person in a position of trust allowing sexual abuse to be inflicted upon a child; displaying of sex organs by a parent, guardian, or custodian; penalties.</w:t>
      </w:r>
    </w:p>
    <w:p w14:paraId="595C6F88" w14:textId="77777777" w:rsidR="00836D1E" w:rsidRPr="00DC6B2E" w:rsidRDefault="00836D1E" w:rsidP="00E64552">
      <w:pPr>
        <w:pStyle w:val="SectionBody"/>
        <w:rPr>
          <w:color w:val="auto"/>
        </w:rPr>
      </w:pPr>
      <w:r w:rsidRPr="00DC6B2E">
        <w:rPr>
          <w:color w:val="auto"/>
        </w:rPr>
        <w:t>(a)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ten nor more than twenty years, or fined not less than $500 nor more than $5,000 and imprisoned in a correctional facility not less than ten years nor more than twenty years.</w:t>
      </w:r>
    </w:p>
    <w:p w14:paraId="4A2F8A59" w14:textId="724712E8" w:rsidR="00836D1E" w:rsidRPr="00DC6B2E" w:rsidRDefault="00836D1E" w:rsidP="00E64552">
      <w:pPr>
        <w:pStyle w:val="SectionBody"/>
        <w:rPr>
          <w:color w:val="auto"/>
        </w:rPr>
      </w:pPr>
      <w:r w:rsidRPr="00DC6B2E">
        <w:rPr>
          <w:color w:val="auto"/>
        </w:rPr>
        <w:t xml:space="preserve">(b) Any parent, guardian, custodian or other person in a position of trust in relation to the child who knowingly procures, authorizes, or induces, </w:t>
      </w:r>
      <w:r w:rsidRPr="00DC6B2E">
        <w:rPr>
          <w:color w:val="auto"/>
          <w:u w:val="single"/>
        </w:rPr>
        <w:t>attempts to procure, authorize, or induce,</w:t>
      </w:r>
      <w:r w:rsidRPr="00DC6B2E">
        <w:rPr>
          <w:color w:val="auto"/>
        </w:rPr>
        <w:t xml:space="preserve"> another person to engage in or attempt to engage in sexual exploitation of, or sexual intercourse, sexual intrusion or sexual contact with, a child under the care, custody or control of such parent, guardian, custodian or person in a position of trust when such child is less than sixteen years of </w:t>
      </w:r>
      <w:r w:rsidRPr="00DC6B2E">
        <w:rPr>
          <w:color w:val="auto"/>
        </w:rPr>
        <w:lastRenderedPageBreak/>
        <w:t>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shall be guilty of a felony and, upon conviction thereof, shall be imprisoned in a correctional facility not less than five years nor more than fifteen years, or fined not less than $1,000 nor more than $10,000 and imprisoned in a correctional facility not less than five years nor more than fifteen years.</w:t>
      </w:r>
    </w:p>
    <w:p w14:paraId="1CDB5F49" w14:textId="6F108E74" w:rsidR="00836D1E" w:rsidRPr="00DC6B2E" w:rsidRDefault="00836D1E" w:rsidP="00E64552">
      <w:pPr>
        <w:pStyle w:val="SectionBody"/>
        <w:rPr>
          <w:color w:val="auto"/>
        </w:rPr>
      </w:pPr>
      <w:r w:rsidRPr="00DC6B2E">
        <w:rPr>
          <w:color w:val="auto"/>
        </w:rPr>
        <w:t xml:space="preserve">(c) Any parent, guardian, custodian or other person in a position of trust in relation to the child who knowingly procures, authorizes, or induces, </w:t>
      </w:r>
      <w:r w:rsidRPr="00DC6B2E">
        <w:rPr>
          <w:color w:val="auto"/>
          <w:u w:val="single"/>
        </w:rPr>
        <w:t>attempts to procure, authorize, or induce,</w:t>
      </w:r>
      <w:r w:rsidRPr="00DC6B2E">
        <w:rPr>
          <w:color w:val="auto"/>
        </w:rPr>
        <w:t xml:space="preserve"> another person to engage in or attempt to engage in sexual exploitation of, or sexual intercourse, sexual intrusion or sexual contact with, a child under the care, custody or control of such parent, guardian, custodian or person in a position of trust when such child is sixteen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one year nor more than five years.</w:t>
      </w:r>
    </w:p>
    <w:p w14:paraId="26E33D07" w14:textId="5C2498AB" w:rsidR="00836D1E" w:rsidRPr="00DC6B2E" w:rsidRDefault="00836D1E" w:rsidP="00E64552">
      <w:pPr>
        <w:pStyle w:val="SectionBody"/>
        <w:rPr>
          <w:color w:val="auto"/>
        </w:rPr>
        <w:sectPr w:rsidR="00836D1E" w:rsidRPr="00DC6B2E" w:rsidSect="00836D1E">
          <w:type w:val="continuous"/>
          <w:pgSz w:w="12240" w:h="15840" w:code="1"/>
          <w:pgMar w:top="1440" w:right="1440" w:bottom="1440" w:left="1440" w:header="720" w:footer="720" w:gutter="0"/>
          <w:lnNumType w:countBy="1" w:restart="newSection"/>
          <w:cols w:space="720"/>
          <w:titlePg/>
          <w:docGrid w:linePitch="360"/>
        </w:sectPr>
      </w:pPr>
      <w:r w:rsidRPr="00DC6B2E">
        <w:rPr>
          <w:color w:val="auto"/>
        </w:rPr>
        <w:t>(d) The provisions of this section shall not apply to a custodian or person in a position of trust whose age exceeds the age of the child by less than four years.</w:t>
      </w:r>
    </w:p>
    <w:p w14:paraId="06FF8030" w14:textId="77777777" w:rsidR="00CF2591" w:rsidRPr="00DC6B2E" w:rsidRDefault="00CF2591" w:rsidP="00CC1F3B">
      <w:pPr>
        <w:pStyle w:val="Note"/>
        <w:rPr>
          <w:color w:val="auto"/>
        </w:rPr>
      </w:pPr>
    </w:p>
    <w:p w14:paraId="7FC39557" w14:textId="2D728065" w:rsidR="006865E9" w:rsidRPr="00DC6B2E" w:rsidRDefault="00CF1DCA" w:rsidP="00CC1F3B">
      <w:pPr>
        <w:pStyle w:val="Note"/>
        <w:rPr>
          <w:color w:val="auto"/>
        </w:rPr>
      </w:pPr>
      <w:r w:rsidRPr="00DC6B2E">
        <w:rPr>
          <w:color w:val="auto"/>
        </w:rPr>
        <w:t>NOTE: The</w:t>
      </w:r>
      <w:r w:rsidR="006865E9" w:rsidRPr="00DC6B2E">
        <w:rPr>
          <w:color w:val="auto"/>
        </w:rPr>
        <w:t xml:space="preserve"> purpose of this bill is to </w:t>
      </w:r>
      <w:r w:rsidR="00247200" w:rsidRPr="00DC6B2E">
        <w:rPr>
          <w:color w:val="auto"/>
        </w:rPr>
        <w:t>add attempt to the criminal offense of sexual abuse by a parent, guardian, custodi</w:t>
      </w:r>
      <w:r w:rsidR="00672FA7" w:rsidRPr="00DC6B2E">
        <w:rPr>
          <w:color w:val="auto"/>
        </w:rPr>
        <w:t>an,</w:t>
      </w:r>
      <w:r w:rsidR="00247200" w:rsidRPr="00DC6B2E">
        <w:rPr>
          <w:color w:val="auto"/>
        </w:rPr>
        <w:t xml:space="preserve"> or person in a position of trust to a child.</w:t>
      </w:r>
    </w:p>
    <w:p w14:paraId="0D4518D4" w14:textId="77777777" w:rsidR="006865E9" w:rsidRPr="00DC6B2E" w:rsidRDefault="00AE48A0" w:rsidP="00CC1F3B">
      <w:pPr>
        <w:pStyle w:val="Note"/>
        <w:rPr>
          <w:color w:val="auto"/>
        </w:rPr>
      </w:pPr>
      <w:r w:rsidRPr="00DC6B2E">
        <w:rPr>
          <w:color w:val="auto"/>
        </w:rPr>
        <w:t>Strike-throughs indicate language that would be stricken from a heading or the present law and underscoring indicates new language that would be added.</w:t>
      </w:r>
    </w:p>
    <w:sectPr w:rsidR="006865E9" w:rsidRPr="00DC6B2E" w:rsidSect="00836D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CE0F" w14:textId="77777777" w:rsidR="00836D1E" w:rsidRPr="00B844FE" w:rsidRDefault="00836D1E" w:rsidP="00B844FE">
      <w:r>
        <w:separator/>
      </w:r>
    </w:p>
  </w:endnote>
  <w:endnote w:type="continuationSeparator" w:id="0">
    <w:p w14:paraId="1385BDA0" w14:textId="77777777" w:rsidR="00836D1E" w:rsidRPr="00B844FE" w:rsidRDefault="00836D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2F9E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DF43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672EA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9683" w14:textId="77777777" w:rsidR="00836D1E" w:rsidRPr="00B844FE" w:rsidRDefault="00836D1E" w:rsidP="00B844FE">
      <w:r>
        <w:separator/>
      </w:r>
    </w:p>
  </w:footnote>
  <w:footnote w:type="continuationSeparator" w:id="0">
    <w:p w14:paraId="3FE7F26A" w14:textId="77777777" w:rsidR="00836D1E" w:rsidRPr="00B844FE" w:rsidRDefault="00836D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B4CE" w14:textId="77777777" w:rsidR="002A0269" w:rsidRPr="00B844FE" w:rsidRDefault="00CD25D6">
    <w:pPr>
      <w:pStyle w:val="Header"/>
    </w:pPr>
    <w:sdt>
      <w:sdtPr>
        <w:id w:val="-684364211"/>
        <w:placeholder>
          <w:docPart w:val="2E45B967622F447CA260F2E6DE9835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E45B967622F447CA260F2E6DE9835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A602" w14:textId="0C9943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36D1E">
          <w:rPr>
            <w:sz w:val="22"/>
            <w:szCs w:val="22"/>
          </w:rPr>
          <w:t>SB</w:t>
        </w:r>
      </w:sdtContent>
    </w:sdt>
    <w:r w:rsidR="007A5259" w:rsidRPr="00686E9A">
      <w:rPr>
        <w:sz w:val="22"/>
        <w:szCs w:val="22"/>
      </w:rPr>
      <w:t xml:space="preserve"> </w:t>
    </w:r>
    <w:r w:rsidR="004C1ADD">
      <w:rPr>
        <w:sz w:val="22"/>
        <w:szCs w:val="22"/>
      </w:rPr>
      <w:t>528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6D1E">
          <w:rPr>
            <w:sz w:val="22"/>
            <w:szCs w:val="22"/>
          </w:rPr>
          <w:t>2025R3140</w:t>
        </w:r>
      </w:sdtContent>
    </w:sdt>
  </w:p>
  <w:p w14:paraId="1A6B8F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FBB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1E"/>
    <w:rsid w:val="0000526A"/>
    <w:rsid w:val="000573A9"/>
    <w:rsid w:val="00085D22"/>
    <w:rsid w:val="00091FE5"/>
    <w:rsid w:val="00093AB0"/>
    <w:rsid w:val="000C5C77"/>
    <w:rsid w:val="000E3912"/>
    <w:rsid w:val="0010070F"/>
    <w:rsid w:val="0015112E"/>
    <w:rsid w:val="001552E7"/>
    <w:rsid w:val="001566B4"/>
    <w:rsid w:val="001A66B7"/>
    <w:rsid w:val="001B08FB"/>
    <w:rsid w:val="001C1FCD"/>
    <w:rsid w:val="001C279E"/>
    <w:rsid w:val="001C6A6D"/>
    <w:rsid w:val="001D459E"/>
    <w:rsid w:val="00211F02"/>
    <w:rsid w:val="0022348D"/>
    <w:rsid w:val="00247200"/>
    <w:rsid w:val="0027011C"/>
    <w:rsid w:val="00274200"/>
    <w:rsid w:val="00275740"/>
    <w:rsid w:val="002A0269"/>
    <w:rsid w:val="002F78F2"/>
    <w:rsid w:val="00303684"/>
    <w:rsid w:val="003143F5"/>
    <w:rsid w:val="00314854"/>
    <w:rsid w:val="00327123"/>
    <w:rsid w:val="00341787"/>
    <w:rsid w:val="00394191"/>
    <w:rsid w:val="003C51CD"/>
    <w:rsid w:val="003C6034"/>
    <w:rsid w:val="00400B5C"/>
    <w:rsid w:val="00423DA8"/>
    <w:rsid w:val="00435B99"/>
    <w:rsid w:val="004368E0"/>
    <w:rsid w:val="004C13DD"/>
    <w:rsid w:val="004C1ADD"/>
    <w:rsid w:val="004D3ABE"/>
    <w:rsid w:val="004E3441"/>
    <w:rsid w:val="00500579"/>
    <w:rsid w:val="00543335"/>
    <w:rsid w:val="005965BD"/>
    <w:rsid w:val="005A5366"/>
    <w:rsid w:val="005D6D58"/>
    <w:rsid w:val="006369EB"/>
    <w:rsid w:val="00637E73"/>
    <w:rsid w:val="00663161"/>
    <w:rsid w:val="00672FA7"/>
    <w:rsid w:val="006865E9"/>
    <w:rsid w:val="00686E9A"/>
    <w:rsid w:val="00691F3E"/>
    <w:rsid w:val="00694BFB"/>
    <w:rsid w:val="006A106B"/>
    <w:rsid w:val="006C523D"/>
    <w:rsid w:val="006D4036"/>
    <w:rsid w:val="00730541"/>
    <w:rsid w:val="007714B0"/>
    <w:rsid w:val="007A5259"/>
    <w:rsid w:val="007A7081"/>
    <w:rsid w:val="007E0FC7"/>
    <w:rsid w:val="007F1CF5"/>
    <w:rsid w:val="00834EDE"/>
    <w:rsid w:val="00836D1E"/>
    <w:rsid w:val="00871BD4"/>
    <w:rsid w:val="008736AA"/>
    <w:rsid w:val="008D275D"/>
    <w:rsid w:val="00946186"/>
    <w:rsid w:val="00962A96"/>
    <w:rsid w:val="00962E8A"/>
    <w:rsid w:val="00980327"/>
    <w:rsid w:val="00986478"/>
    <w:rsid w:val="009B5557"/>
    <w:rsid w:val="009F0739"/>
    <w:rsid w:val="009F1067"/>
    <w:rsid w:val="00A31E01"/>
    <w:rsid w:val="00A527AD"/>
    <w:rsid w:val="00A718CF"/>
    <w:rsid w:val="00A72CCC"/>
    <w:rsid w:val="00AA069B"/>
    <w:rsid w:val="00AE48A0"/>
    <w:rsid w:val="00AE61BE"/>
    <w:rsid w:val="00AE7DD4"/>
    <w:rsid w:val="00B16F25"/>
    <w:rsid w:val="00B24422"/>
    <w:rsid w:val="00B46CB7"/>
    <w:rsid w:val="00B66B81"/>
    <w:rsid w:val="00B71E6F"/>
    <w:rsid w:val="00B80C20"/>
    <w:rsid w:val="00B844FE"/>
    <w:rsid w:val="00B86B4F"/>
    <w:rsid w:val="00BA1F84"/>
    <w:rsid w:val="00BC562B"/>
    <w:rsid w:val="00C31403"/>
    <w:rsid w:val="00C33014"/>
    <w:rsid w:val="00C33434"/>
    <w:rsid w:val="00C34869"/>
    <w:rsid w:val="00C42EB6"/>
    <w:rsid w:val="00C62327"/>
    <w:rsid w:val="00C85096"/>
    <w:rsid w:val="00C877CF"/>
    <w:rsid w:val="00CB20EF"/>
    <w:rsid w:val="00CC1F3B"/>
    <w:rsid w:val="00CD12CB"/>
    <w:rsid w:val="00CD25D6"/>
    <w:rsid w:val="00CD36CF"/>
    <w:rsid w:val="00CF1DCA"/>
    <w:rsid w:val="00CF2591"/>
    <w:rsid w:val="00D579FC"/>
    <w:rsid w:val="00D61499"/>
    <w:rsid w:val="00D81C16"/>
    <w:rsid w:val="00D90578"/>
    <w:rsid w:val="00DC6B2E"/>
    <w:rsid w:val="00DE526B"/>
    <w:rsid w:val="00DF199D"/>
    <w:rsid w:val="00E01542"/>
    <w:rsid w:val="00E365F1"/>
    <w:rsid w:val="00E62F48"/>
    <w:rsid w:val="00E831B3"/>
    <w:rsid w:val="00E95FBC"/>
    <w:rsid w:val="00EB54BB"/>
    <w:rsid w:val="00EC5E63"/>
    <w:rsid w:val="00EE70CB"/>
    <w:rsid w:val="00F41CA2"/>
    <w:rsid w:val="00F443C0"/>
    <w:rsid w:val="00F51AC8"/>
    <w:rsid w:val="00F62EFB"/>
    <w:rsid w:val="00F939A4"/>
    <w:rsid w:val="00FA7B09"/>
    <w:rsid w:val="00FD5B51"/>
    <w:rsid w:val="00FE067E"/>
    <w:rsid w:val="00FE208F"/>
    <w:rsid w:val="00FF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8DBDB"/>
  <w15:chartTrackingRefBased/>
  <w15:docId w15:val="{E3BF9DBA-CEBF-4E51-BF95-DE81F487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36D1E"/>
    <w:rPr>
      <w:rFonts w:eastAsia="Calibri"/>
      <w:color w:val="000000"/>
    </w:rPr>
  </w:style>
  <w:style w:type="character" w:customStyle="1" w:styleId="SectionHeadingChar">
    <w:name w:val="Section Heading Char"/>
    <w:link w:val="SectionHeading"/>
    <w:rsid w:val="00836D1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2AF98736ED45B0A35E9F37E13A685A"/>
        <w:category>
          <w:name w:val="General"/>
          <w:gallery w:val="placeholder"/>
        </w:category>
        <w:types>
          <w:type w:val="bbPlcHdr"/>
        </w:types>
        <w:behaviors>
          <w:behavior w:val="content"/>
        </w:behaviors>
        <w:guid w:val="{FDAE4EE0-5617-4895-80C6-68EBBFC1A639}"/>
      </w:docPartPr>
      <w:docPartBody>
        <w:p w:rsidR="004A5740" w:rsidRDefault="004A5740">
          <w:pPr>
            <w:pStyle w:val="AA2AF98736ED45B0A35E9F37E13A685A"/>
          </w:pPr>
          <w:r w:rsidRPr="00B844FE">
            <w:t>Prefix Text</w:t>
          </w:r>
        </w:p>
      </w:docPartBody>
    </w:docPart>
    <w:docPart>
      <w:docPartPr>
        <w:name w:val="2E45B967622F447CA260F2E6DE983533"/>
        <w:category>
          <w:name w:val="General"/>
          <w:gallery w:val="placeholder"/>
        </w:category>
        <w:types>
          <w:type w:val="bbPlcHdr"/>
        </w:types>
        <w:behaviors>
          <w:behavior w:val="content"/>
        </w:behaviors>
        <w:guid w:val="{A98DB73C-0843-4E28-83A9-BF907417F9D7}"/>
      </w:docPartPr>
      <w:docPartBody>
        <w:p w:rsidR="004A5740" w:rsidRDefault="004A5740">
          <w:pPr>
            <w:pStyle w:val="2E45B967622F447CA260F2E6DE983533"/>
          </w:pPr>
          <w:r w:rsidRPr="00B844FE">
            <w:t>[Type here]</w:t>
          </w:r>
        </w:p>
      </w:docPartBody>
    </w:docPart>
    <w:docPart>
      <w:docPartPr>
        <w:name w:val="132AFA2E53CB4DAEBAE6FFA2A867142D"/>
        <w:category>
          <w:name w:val="General"/>
          <w:gallery w:val="placeholder"/>
        </w:category>
        <w:types>
          <w:type w:val="bbPlcHdr"/>
        </w:types>
        <w:behaviors>
          <w:behavior w:val="content"/>
        </w:behaviors>
        <w:guid w:val="{4315F28F-9C28-4604-95A5-5F05F49B98EC}"/>
      </w:docPartPr>
      <w:docPartBody>
        <w:p w:rsidR="004A5740" w:rsidRDefault="004A5740">
          <w:pPr>
            <w:pStyle w:val="132AFA2E53CB4DAEBAE6FFA2A867142D"/>
          </w:pPr>
          <w:r w:rsidRPr="00B844FE">
            <w:t>Number</w:t>
          </w:r>
        </w:p>
      </w:docPartBody>
    </w:docPart>
    <w:docPart>
      <w:docPartPr>
        <w:name w:val="E6B352F3A7B74A36837CBD3EC8344B06"/>
        <w:category>
          <w:name w:val="General"/>
          <w:gallery w:val="placeholder"/>
        </w:category>
        <w:types>
          <w:type w:val="bbPlcHdr"/>
        </w:types>
        <w:behaviors>
          <w:behavior w:val="content"/>
        </w:behaviors>
        <w:guid w:val="{48AC5E10-7EDE-4716-9300-C1CFA83C5B44}"/>
      </w:docPartPr>
      <w:docPartBody>
        <w:p w:rsidR="004A5740" w:rsidRDefault="004A5740">
          <w:pPr>
            <w:pStyle w:val="E6B352F3A7B74A36837CBD3EC8344B06"/>
          </w:pPr>
          <w:r w:rsidRPr="00B844FE">
            <w:t>Enter Sponsors Here</w:t>
          </w:r>
        </w:p>
      </w:docPartBody>
    </w:docPart>
    <w:docPart>
      <w:docPartPr>
        <w:name w:val="C068EC1364924BACAD9E1251A6D9CF36"/>
        <w:category>
          <w:name w:val="General"/>
          <w:gallery w:val="placeholder"/>
        </w:category>
        <w:types>
          <w:type w:val="bbPlcHdr"/>
        </w:types>
        <w:behaviors>
          <w:behavior w:val="content"/>
        </w:behaviors>
        <w:guid w:val="{42D80CAC-75C7-4EF6-9593-238E09D6129A}"/>
      </w:docPartPr>
      <w:docPartBody>
        <w:p w:rsidR="004A5740" w:rsidRDefault="004A5740">
          <w:pPr>
            <w:pStyle w:val="C068EC1364924BACAD9E1251A6D9CF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40"/>
    <w:rsid w:val="002F78F2"/>
    <w:rsid w:val="00423DA8"/>
    <w:rsid w:val="004A5740"/>
    <w:rsid w:val="00871BD4"/>
    <w:rsid w:val="00C31403"/>
    <w:rsid w:val="00C877CF"/>
    <w:rsid w:val="00D61499"/>
    <w:rsid w:val="00D9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2AF98736ED45B0A35E9F37E13A685A">
    <w:name w:val="AA2AF98736ED45B0A35E9F37E13A685A"/>
  </w:style>
  <w:style w:type="paragraph" w:customStyle="1" w:styleId="2E45B967622F447CA260F2E6DE983533">
    <w:name w:val="2E45B967622F447CA260F2E6DE983533"/>
  </w:style>
  <w:style w:type="paragraph" w:customStyle="1" w:styleId="132AFA2E53CB4DAEBAE6FFA2A867142D">
    <w:name w:val="132AFA2E53CB4DAEBAE6FFA2A867142D"/>
  </w:style>
  <w:style w:type="paragraph" w:customStyle="1" w:styleId="E6B352F3A7B74A36837CBD3EC8344B06">
    <w:name w:val="E6B352F3A7B74A36837CBD3EC8344B06"/>
  </w:style>
  <w:style w:type="character" w:styleId="PlaceholderText">
    <w:name w:val="Placeholder Text"/>
    <w:basedOn w:val="DefaultParagraphFont"/>
    <w:uiPriority w:val="99"/>
    <w:semiHidden/>
    <w:rPr>
      <w:color w:val="808080"/>
    </w:rPr>
  </w:style>
  <w:style w:type="paragraph" w:customStyle="1" w:styleId="C068EC1364924BACAD9E1251A6D9CF36">
    <w:name w:val="C068EC1364924BACAD9E1251A6D9C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7</cp:revision>
  <dcterms:created xsi:type="dcterms:W3CDTF">2025-02-13T17:58:00Z</dcterms:created>
  <dcterms:modified xsi:type="dcterms:W3CDTF">2025-02-20T21:02:00Z</dcterms:modified>
</cp:coreProperties>
</file>